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6662" w14:textId="77777777" w:rsidR="004035A4" w:rsidRDefault="004035A4" w:rsidP="004035A4"/>
    <w:p w14:paraId="50174FCC" w14:textId="77777777" w:rsidR="00D45AB6" w:rsidRDefault="00D45AB6" w:rsidP="004035A4"/>
    <w:p w14:paraId="72BB95FE" w14:textId="77777777" w:rsidR="00D45AB6" w:rsidRDefault="00D45AB6" w:rsidP="004035A4"/>
    <w:p w14:paraId="099FDAB6" w14:textId="77777777" w:rsidR="00D45AB6" w:rsidRPr="009D7AAC" w:rsidRDefault="00D45AB6" w:rsidP="00D45AB6">
      <w:pPr>
        <w:keepNext/>
        <w:spacing w:after="0"/>
        <w:jc w:val="center"/>
        <w:outlineLvl w:val="0"/>
        <w:rPr>
          <w:rFonts w:ascii="Trebuchet MS" w:hAnsi="Trebuchet MS"/>
          <w:bCs/>
          <w:sz w:val="30"/>
          <w:szCs w:val="24"/>
          <w:lang w:eastAsia="sl-SI"/>
        </w:rPr>
      </w:pPr>
      <w:r w:rsidRPr="009D7AAC">
        <w:rPr>
          <w:rFonts w:ascii="Trebuchet MS" w:hAnsi="Trebuchet MS"/>
          <w:bCs/>
          <w:sz w:val="30"/>
          <w:szCs w:val="24"/>
          <w:lang w:eastAsia="sl-SI"/>
        </w:rPr>
        <w:t>ob izvolitvi</w:t>
      </w:r>
    </w:p>
    <w:p w14:paraId="549638C8" w14:textId="28E77E40" w:rsidR="00D45AB6" w:rsidRPr="009D7AAC" w:rsidRDefault="00D45AB6" w:rsidP="00D45AB6">
      <w:pPr>
        <w:keepNext/>
        <w:spacing w:after="0"/>
        <w:outlineLvl w:val="0"/>
        <w:rPr>
          <w:rFonts w:ascii="Trebuchet MS" w:hAnsi="Trebuchet MS" w:cs="Tahoma"/>
          <w:b/>
          <w:bCs/>
          <w:sz w:val="40"/>
          <w:szCs w:val="40"/>
          <w:lang w:eastAsia="sl-SI"/>
        </w:rPr>
      </w:pPr>
      <w:r>
        <w:rPr>
          <w:rFonts w:ascii="Trebuchet MS" w:hAnsi="Trebuchet MS" w:cs="Tahoma"/>
          <w:b/>
          <w:bCs/>
          <w:sz w:val="40"/>
          <w:szCs w:val="40"/>
          <w:lang w:eastAsia="sl-SI"/>
        </w:rPr>
        <w:t xml:space="preserve">                    dr. </w:t>
      </w:r>
      <w:r>
        <w:rPr>
          <w:rFonts w:ascii="Trebuchet MS" w:hAnsi="Trebuchet MS" w:cs="Tahoma"/>
          <w:b/>
          <w:bCs/>
          <w:sz w:val="40"/>
          <w:szCs w:val="40"/>
          <w:lang w:eastAsia="sl-SI"/>
        </w:rPr>
        <w:t>Andreja ČRETNIKA</w:t>
      </w:r>
    </w:p>
    <w:p w14:paraId="220D2122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sz w:val="30"/>
          <w:szCs w:val="24"/>
          <w:lang w:eastAsia="sl-SI"/>
        </w:rPr>
      </w:pPr>
      <w:r w:rsidRPr="009D7AAC">
        <w:rPr>
          <w:rFonts w:ascii="Trebuchet MS" w:hAnsi="Trebuchet MS"/>
          <w:sz w:val="30"/>
          <w:szCs w:val="24"/>
          <w:lang w:eastAsia="sl-SI"/>
        </w:rPr>
        <w:t xml:space="preserve">v naziv </w:t>
      </w:r>
    </w:p>
    <w:p w14:paraId="6CBCCBF9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b/>
          <w:sz w:val="36"/>
          <w:szCs w:val="36"/>
          <w:lang w:eastAsia="sl-SI"/>
        </w:rPr>
      </w:pPr>
      <w:r>
        <w:rPr>
          <w:rFonts w:ascii="Trebuchet MS" w:hAnsi="Trebuchet MS"/>
          <w:b/>
          <w:sz w:val="40"/>
          <w:szCs w:val="40"/>
          <w:lang w:eastAsia="sl-SI"/>
        </w:rPr>
        <w:t>redni</w:t>
      </w:r>
      <w:r w:rsidRPr="009D7AAC">
        <w:rPr>
          <w:rFonts w:ascii="Trebuchet MS" w:hAnsi="Trebuchet MS"/>
          <w:b/>
          <w:sz w:val="40"/>
          <w:szCs w:val="40"/>
          <w:lang w:eastAsia="sl-SI"/>
        </w:rPr>
        <w:t xml:space="preserve"> profesor</w:t>
      </w:r>
      <w:r w:rsidRPr="009D7AAC">
        <w:rPr>
          <w:rFonts w:ascii="Trebuchet MS" w:hAnsi="Trebuchet MS"/>
          <w:b/>
          <w:sz w:val="36"/>
          <w:szCs w:val="36"/>
          <w:lang w:eastAsia="sl-SI"/>
        </w:rPr>
        <w:t>,</w:t>
      </w:r>
    </w:p>
    <w:p w14:paraId="21E9F942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280C1EBD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 w:rsidRPr="009D7AAC">
        <w:rPr>
          <w:rFonts w:ascii="Trebuchet MS" w:hAnsi="Trebuchet MS"/>
          <w:sz w:val="30"/>
          <w:szCs w:val="24"/>
          <w:lang w:eastAsia="sl-SI"/>
        </w:rPr>
        <w:t>organizira</w:t>
      </w:r>
    </w:p>
    <w:p w14:paraId="7403F041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</w:p>
    <w:p w14:paraId="5624E546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b/>
          <w:sz w:val="36"/>
          <w:szCs w:val="36"/>
          <w:lang w:eastAsia="sl-SI"/>
        </w:rPr>
      </w:pPr>
      <w:r w:rsidRPr="009D7AAC">
        <w:rPr>
          <w:rFonts w:ascii="Trebuchet MS" w:hAnsi="Trebuchet MS"/>
          <w:b/>
          <w:sz w:val="36"/>
          <w:szCs w:val="36"/>
          <w:lang w:eastAsia="sl-SI"/>
        </w:rPr>
        <w:t>INAVGURALNO PREDAVANJE</w:t>
      </w:r>
    </w:p>
    <w:p w14:paraId="607C8B6A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24FD4B4F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243EDB76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sz w:val="30"/>
          <w:szCs w:val="30"/>
          <w:lang w:eastAsia="sl-SI"/>
        </w:rPr>
      </w:pPr>
      <w:r w:rsidRPr="009D7AAC">
        <w:rPr>
          <w:rFonts w:ascii="Trebuchet MS" w:hAnsi="Trebuchet MS"/>
          <w:sz w:val="30"/>
          <w:szCs w:val="30"/>
          <w:lang w:eastAsia="sl-SI"/>
        </w:rPr>
        <w:t>z naslovom</w:t>
      </w:r>
    </w:p>
    <w:p w14:paraId="1A75F577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3A56A787" w14:textId="6DE4E5A7" w:rsidR="00D45AB6" w:rsidRPr="009D7AAC" w:rsidRDefault="00D45AB6" w:rsidP="00D45AB6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>
        <w:rPr>
          <w:rFonts w:ascii="Trebuchet MS" w:hAnsi="Trebuchet MS"/>
          <w:b/>
          <w:sz w:val="32"/>
          <w:szCs w:val="24"/>
          <w:lang w:eastAsia="sl-SI"/>
        </w:rPr>
        <w:t>»</w:t>
      </w:r>
      <w:r w:rsidR="00C84AB6">
        <w:rPr>
          <w:rFonts w:ascii="Trebuchet MS" w:hAnsi="Trebuchet MS"/>
          <w:b/>
          <w:iCs/>
          <w:sz w:val="32"/>
          <w:szCs w:val="24"/>
          <w:lang w:eastAsia="sl-SI"/>
        </w:rPr>
        <w:t>PRETRGANJE AHILOVE KITE</w:t>
      </w:r>
      <w:r>
        <w:rPr>
          <w:rFonts w:ascii="Trebuchet MS" w:hAnsi="Trebuchet MS"/>
          <w:b/>
          <w:sz w:val="32"/>
          <w:szCs w:val="24"/>
          <w:lang w:eastAsia="sl-SI"/>
        </w:rPr>
        <w:t>«</w:t>
      </w:r>
    </w:p>
    <w:p w14:paraId="2965C2F5" w14:textId="77777777" w:rsidR="00D45AB6" w:rsidRDefault="00D45AB6" w:rsidP="00D45AB6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</w:p>
    <w:p w14:paraId="3FF4ED79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  <w:r w:rsidRPr="009D7AAC">
        <w:rPr>
          <w:rFonts w:ascii="Trebuchet MS" w:hAnsi="Trebuchet MS"/>
          <w:sz w:val="32"/>
          <w:szCs w:val="24"/>
          <w:lang w:eastAsia="sl-SI"/>
        </w:rPr>
        <w:t xml:space="preserve">Inavguralno predavanje bo </w:t>
      </w:r>
    </w:p>
    <w:p w14:paraId="324704D6" w14:textId="6B100415" w:rsidR="00D45AB6" w:rsidRPr="009D7AAC" w:rsidRDefault="00D45AB6" w:rsidP="00D45AB6">
      <w:pPr>
        <w:spacing w:after="0"/>
        <w:jc w:val="center"/>
        <w:rPr>
          <w:rFonts w:ascii="Trebuchet MS" w:hAnsi="Trebuchet MS"/>
          <w:b/>
          <w:sz w:val="32"/>
          <w:szCs w:val="24"/>
          <w:lang w:eastAsia="sl-SI"/>
        </w:rPr>
      </w:pPr>
      <w:r w:rsidRPr="009D7AAC">
        <w:rPr>
          <w:rFonts w:ascii="Trebuchet MS" w:hAnsi="Trebuchet MS"/>
          <w:b/>
          <w:sz w:val="32"/>
          <w:szCs w:val="24"/>
          <w:lang w:eastAsia="sl-SI"/>
        </w:rPr>
        <w:t>v</w:t>
      </w:r>
      <w:r w:rsidRPr="009D7AAC">
        <w:rPr>
          <w:rFonts w:ascii="Trebuchet MS" w:hAnsi="Trebuchet MS"/>
          <w:sz w:val="32"/>
          <w:szCs w:val="24"/>
          <w:lang w:eastAsia="sl-SI"/>
        </w:rPr>
        <w:t xml:space="preserve"> </w:t>
      </w:r>
      <w:r w:rsidR="00C84AB6">
        <w:rPr>
          <w:rFonts w:ascii="Trebuchet MS" w:hAnsi="Trebuchet MS"/>
          <w:b/>
          <w:bCs/>
          <w:sz w:val="32"/>
          <w:szCs w:val="24"/>
          <w:lang w:eastAsia="sl-SI"/>
        </w:rPr>
        <w:t>torek</w:t>
      </w:r>
      <w:r w:rsidRPr="009D7AAC">
        <w:rPr>
          <w:rFonts w:ascii="Trebuchet MS" w:hAnsi="Trebuchet MS"/>
          <w:sz w:val="32"/>
          <w:szCs w:val="24"/>
          <w:lang w:eastAsia="sl-SI"/>
        </w:rPr>
        <w:t xml:space="preserve">, </w:t>
      </w:r>
      <w:r w:rsidR="00C84AB6">
        <w:rPr>
          <w:rFonts w:ascii="Trebuchet MS" w:hAnsi="Trebuchet MS"/>
          <w:b/>
          <w:sz w:val="32"/>
          <w:szCs w:val="24"/>
          <w:lang w:eastAsia="sl-SI"/>
        </w:rPr>
        <w:t>13</w:t>
      </w:r>
      <w:r w:rsidRPr="009D7AAC">
        <w:rPr>
          <w:rFonts w:ascii="Trebuchet MS" w:hAnsi="Trebuchet MS"/>
          <w:b/>
          <w:bCs/>
          <w:sz w:val="32"/>
          <w:szCs w:val="24"/>
          <w:lang w:eastAsia="sl-SI"/>
        </w:rPr>
        <w:t>.</w:t>
      </w:r>
      <w:r>
        <w:rPr>
          <w:rFonts w:ascii="Trebuchet MS" w:hAnsi="Trebuchet MS"/>
          <w:b/>
          <w:bCs/>
          <w:sz w:val="32"/>
          <w:szCs w:val="24"/>
          <w:lang w:eastAsia="sl-SI"/>
        </w:rPr>
        <w:t xml:space="preserve"> </w:t>
      </w:r>
      <w:r w:rsidR="00C84AB6">
        <w:rPr>
          <w:rFonts w:ascii="Trebuchet MS" w:hAnsi="Trebuchet MS"/>
          <w:b/>
          <w:bCs/>
          <w:sz w:val="32"/>
          <w:szCs w:val="24"/>
          <w:lang w:eastAsia="sl-SI"/>
        </w:rPr>
        <w:t>maja</w:t>
      </w:r>
      <w:r>
        <w:rPr>
          <w:rFonts w:ascii="Trebuchet MS" w:hAnsi="Trebuchet MS"/>
          <w:b/>
          <w:bCs/>
          <w:sz w:val="32"/>
          <w:szCs w:val="24"/>
          <w:lang w:eastAsia="sl-SI"/>
        </w:rPr>
        <w:t xml:space="preserve"> 2025</w:t>
      </w:r>
      <w:r w:rsidRPr="009D7AAC">
        <w:rPr>
          <w:rFonts w:ascii="Trebuchet MS" w:hAnsi="Trebuchet MS"/>
          <w:b/>
          <w:bCs/>
          <w:sz w:val="32"/>
          <w:szCs w:val="24"/>
          <w:lang w:eastAsia="sl-SI"/>
        </w:rPr>
        <w:t xml:space="preserve">, </w:t>
      </w:r>
      <w:r>
        <w:rPr>
          <w:rFonts w:ascii="Trebuchet MS" w:hAnsi="Trebuchet MS"/>
          <w:b/>
          <w:sz w:val="32"/>
          <w:szCs w:val="24"/>
          <w:lang w:eastAsia="sl-SI"/>
        </w:rPr>
        <w:t>ob 1</w:t>
      </w:r>
      <w:r w:rsidR="00C84AB6">
        <w:rPr>
          <w:rFonts w:ascii="Trebuchet MS" w:hAnsi="Trebuchet MS"/>
          <w:b/>
          <w:sz w:val="32"/>
          <w:szCs w:val="24"/>
          <w:lang w:eastAsia="sl-SI"/>
        </w:rPr>
        <w:t>0</w:t>
      </w:r>
      <w:r w:rsidRPr="009D7AAC">
        <w:rPr>
          <w:rFonts w:ascii="Trebuchet MS" w:hAnsi="Trebuchet MS"/>
          <w:b/>
          <w:sz w:val="32"/>
          <w:szCs w:val="24"/>
          <w:lang w:eastAsia="sl-SI"/>
        </w:rPr>
        <w:t>.</w:t>
      </w:r>
      <w:r w:rsidR="00C84AB6">
        <w:rPr>
          <w:rFonts w:ascii="Trebuchet MS" w:hAnsi="Trebuchet MS"/>
          <w:b/>
          <w:sz w:val="32"/>
          <w:szCs w:val="24"/>
          <w:lang w:eastAsia="sl-SI"/>
        </w:rPr>
        <w:t>0</w:t>
      </w:r>
      <w:r>
        <w:rPr>
          <w:rFonts w:ascii="Trebuchet MS" w:hAnsi="Trebuchet MS"/>
          <w:b/>
          <w:sz w:val="32"/>
          <w:szCs w:val="24"/>
          <w:lang w:eastAsia="sl-SI"/>
        </w:rPr>
        <w:t>0</w:t>
      </w:r>
      <w:r w:rsidRPr="009D7AAC">
        <w:rPr>
          <w:rFonts w:ascii="Trebuchet MS" w:hAnsi="Trebuchet MS"/>
          <w:b/>
          <w:sz w:val="32"/>
          <w:szCs w:val="24"/>
          <w:lang w:eastAsia="sl-SI"/>
        </w:rPr>
        <w:t xml:space="preserve"> uri </w:t>
      </w:r>
    </w:p>
    <w:p w14:paraId="69916353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sz w:val="32"/>
          <w:szCs w:val="24"/>
          <w:lang w:eastAsia="sl-SI"/>
        </w:rPr>
      </w:pPr>
      <w:r w:rsidRPr="009D7AAC">
        <w:rPr>
          <w:rFonts w:ascii="Trebuchet MS" w:hAnsi="Trebuchet MS"/>
          <w:sz w:val="32"/>
          <w:szCs w:val="24"/>
          <w:lang w:eastAsia="sl-SI"/>
        </w:rPr>
        <w:t xml:space="preserve">v </w:t>
      </w:r>
      <w:r>
        <w:rPr>
          <w:rFonts w:ascii="Trebuchet MS" w:hAnsi="Trebuchet MS"/>
          <w:sz w:val="32"/>
          <w:szCs w:val="24"/>
          <w:lang w:eastAsia="sl-SI"/>
        </w:rPr>
        <w:t>dvorani Antona Trstenjaka</w:t>
      </w:r>
      <w:r w:rsidRPr="009D7AAC">
        <w:rPr>
          <w:rFonts w:ascii="Trebuchet MS" w:hAnsi="Trebuchet MS"/>
          <w:sz w:val="32"/>
          <w:szCs w:val="24"/>
          <w:lang w:eastAsia="sl-SI"/>
        </w:rPr>
        <w:t xml:space="preserve"> Univerze v Mariboru,</w:t>
      </w:r>
    </w:p>
    <w:p w14:paraId="099C6257" w14:textId="77777777" w:rsidR="00D45AB6" w:rsidRPr="009D7AAC" w:rsidRDefault="00D45AB6" w:rsidP="00D45AB6">
      <w:pPr>
        <w:spacing w:after="0"/>
        <w:jc w:val="center"/>
        <w:rPr>
          <w:rFonts w:ascii="Trebuchet MS" w:hAnsi="Trebuchet MS"/>
          <w:color w:val="C0C0C0"/>
          <w:sz w:val="30"/>
          <w:szCs w:val="30"/>
          <w:lang w:eastAsia="sl-SI"/>
        </w:rPr>
      </w:pPr>
      <w:r w:rsidRPr="009D7AAC">
        <w:rPr>
          <w:rFonts w:ascii="Trebuchet MS" w:hAnsi="Trebuchet MS"/>
          <w:sz w:val="32"/>
          <w:szCs w:val="24"/>
          <w:lang w:eastAsia="sl-SI"/>
        </w:rPr>
        <w:t>Slomškov trg 15, Maribor.</w:t>
      </w:r>
    </w:p>
    <w:p w14:paraId="4F754865" w14:textId="77777777" w:rsidR="00D45AB6" w:rsidRDefault="00D45AB6" w:rsidP="00D45AB6"/>
    <w:p w14:paraId="4E186141" w14:textId="77777777" w:rsidR="00D45AB6" w:rsidRPr="004035A4" w:rsidRDefault="00D45AB6" w:rsidP="004035A4">
      <w:pPr>
        <w:rPr>
          <w:rFonts w:cs="Calibri"/>
        </w:rPr>
      </w:pPr>
    </w:p>
    <w:p w14:paraId="1C777307" w14:textId="77777777" w:rsidR="004035A4" w:rsidRPr="004035A4" w:rsidRDefault="004035A4" w:rsidP="004035A4">
      <w:pPr>
        <w:rPr>
          <w:rFonts w:cs="Calibri"/>
        </w:rPr>
      </w:pPr>
    </w:p>
    <w:p w14:paraId="2D849A94" w14:textId="77777777" w:rsidR="004035A4" w:rsidRPr="004035A4" w:rsidRDefault="004035A4" w:rsidP="004035A4">
      <w:pPr>
        <w:rPr>
          <w:rFonts w:cs="Calibri"/>
        </w:rPr>
      </w:pPr>
    </w:p>
    <w:p w14:paraId="532ADABC" w14:textId="77777777" w:rsidR="004035A4" w:rsidRPr="004035A4" w:rsidRDefault="004035A4" w:rsidP="004035A4">
      <w:pPr>
        <w:rPr>
          <w:rFonts w:cs="Calibri"/>
        </w:rPr>
      </w:pPr>
    </w:p>
    <w:p w14:paraId="51F518BF" w14:textId="77777777" w:rsidR="004035A4" w:rsidRPr="004035A4" w:rsidRDefault="004035A4" w:rsidP="004035A4">
      <w:pPr>
        <w:rPr>
          <w:rFonts w:cs="Calibri"/>
        </w:rPr>
      </w:pPr>
    </w:p>
    <w:p w14:paraId="42C32FCD" w14:textId="77777777" w:rsidR="004035A4" w:rsidRPr="004035A4" w:rsidRDefault="004035A4" w:rsidP="004035A4">
      <w:pPr>
        <w:rPr>
          <w:rFonts w:cs="Calibri"/>
        </w:rPr>
      </w:pPr>
    </w:p>
    <w:p w14:paraId="550DB233" w14:textId="77777777" w:rsidR="004035A4" w:rsidRDefault="004035A4" w:rsidP="004035A4"/>
    <w:p w14:paraId="097A297E" w14:textId="77777777" w:rsidR="004035A4" w:rsidRPr="004035A4" w:rsidRDefault="004035A4" w:rsidP="004035A4">
      <w:pPr>
        <w:tabs>
          <w:tab w:val="left" w:pos="1862"/>
        </w:tabs>
        <w:rPr>
          <w:rFonts w:cs="Calibri"/>
        </w:rPr>
      </w:pPr>
    </w:p>
    <w:sectPr w:rsidR="004035A4" w:rsidRPr="004035A4" w:rsidSect="004035A4">
      <w:headerReference w:type="default" r:id="rId9"/>
      <w:footerReference w:type="default" r:id="rId10"/>
      <w:pgSz w:w="11906" w:h="16838"/>
      <w:pgMar w:top="1417" w:right="1417" w:bottom="1417" w:left="1417" w:header="708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A9BD0" w14:textId="77777777" w:rsidR="00D45AB6" w:rsidRDefault="00D45AB6" w:rsidP="00695F2E">
      <w:pPr>
        <w:spacing w:after="0"/>
      </w:pPr>
      <w:r>
        <w:separator/>
      </w:r>
    </w:p>
  </w:endnote>
  <w:endnote w:type="continuationSeparator" w:id="0">
    <w:p w14:paraId="3C535866" w14:textId="77777777" w:rsidR="00D45AB6" w:rsidRDefault="00D45AB6" w:rsidP="00695F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977"/>
      <w:gridCol w:w="3064"/>
      <w:gridCol w:w="3021"/>
    </w:tblGrid>
    <w:tr w:rsidR="00CC5FE1" w14:paraId="669CA963" w14:textId="77777777" w:rsidTr="00CC5FE1">
      <w:trPr>
        <w:trHeight w:val="132"/>
      </w:trPr>
      <w:tc>
        <w:tcPr>
          <w:tcW w:w="2977" w:type="dxa"/>
        </w:tcPr>
        <w:p w14:paraId="73FF5B12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  <w:tc>
        <w:tcPr>
          <w:tcW w:w="3064" w:type="dxa"/>
        </w:tcPr>
        <w:p w14:paraId="2655B934" w14:textId="77777777" w:rsidR="00CC5FE1" w:rsidRDefault="00CC5FE1" w:rsidP="00CC5FE1">
          <w:pPr>
            <w:pStyle w:val="Glava"/>
            <w:tabs>
              <w:tab w:val="clear" w:pos="4536"/>
              <w:tab w:val="clear" w:pos="9072"/>
              <w:tab w:val="center" w:pos="1437"/>
            </w:tabs>
            <w:rPr>
              <w:rFonts w:cs="Calibri"/>
              <w:color w:val="006A8E"/>
              <w:sz w:val="16"/>
              <w:szCs w:val="16"/>
            </w:rPr>
          </w:pPr>
          <w:r>
            <w:rPr>
              <w:rFonts w:cs="Calibri"/>
              <w:color w:val="006A8E"/>
              <w:sz w:val="16"/>
              <w:szCs w:val="16"/>
            </w:rPr>
            <w:tab/>
          </w:r>
          <w:r>
            <w:rPr>
              <w:noProof/>
            </w:rPr>
            <w:drawing>
              <wp:inline distT="0" distB="0" distL="0" distR="0" wp14:anchorId="343144E3" wp14:editId="612C960C">
                <wp:extent cx="1080000" cy="518400"/>
                <wp:effectExtent l="0" t="0" r="6350" b="0"/>
                <wp:docPr id="2019506632" name="Graf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3817829" name="Grafika 223817829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51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1AEB683" w14:textId="77777777" w:rsidR="00CC5FE1" w:rsidRDefault="00CC5FE1" w:rsidP="00CC5FE1">
          <w:pPr>
            <w:pStyle w:val="Glava"/>
            <w:tabs>
              <w:tab w:val="clear" w:pos="4536"/>
              <w:tab w:val="clear" w:pos="9072"/>
            </w:tabs>
            <w:rPr>
              <w:rFonts w:cs="Calibri"/>
              <w:color w:val="006A8E"/>
              <w:sz w:val="16"/>
              <w:szCs w:val="16"/>
            </w:rPr>
          </w:pPr>
        </w:p>
      </w:tc>
    </w:tr>
  </w:tbl>
  <w:p w14:paraId="231B2717" w14:textId="77777777" w:rsidR="004035A4" w:rsidRPr="00FD3A85" w:rsidRDefault="00FD3A85" w:rsidP="00FD3A85">
    <w:pPr>
      <w:pStyle w:val="Noga"/>
      <w:spacing w:before="120"/>
      <w:jc w:val="center"/>
      <w:rPr>
        <w:rFonts w:ascii="Calibri" w:hAnsi="Calibri" w:cs="Calibri"/>
        <w:color w:val="006A8E"/>
        <w:sz w:val="18"/>
        <w:szCs w:val="18"/>
      </w:rPr>
    </w:pPr>
    <w:r>
      <w:rPr>
        <w:rFonts w:ascii="Calibri" w:hAnsi="Calibri" w:cs="Calibri"/>
        <w:color w:val="00688A"/>
        <w:sz w:val="18"/>
        <w:szCs w:val="18"/>
        <w:lang w:eastAsia="sl-SI"/>
      </w:rPr>
      <w:t xml:space="preserve">w: </w:t>
    </w:r>
    <w:r w:rsidRPr="00FD3A85">
      <w:rPr>
        <w:rFonts w:ascii="Calibri" w:hAnsi="Calibri" w:cs="Calibri"/>
        <w:color w:val="00688A"/>
        <w:sz w:val="18"/>
        <w:szCs w:val="18"/>
        <w:lang w:eastAsia="sl-SI"/>
      </w:rPr>
      <w:t xml:space="preserve">www.mf.um.si | </w:t>
    </w:r>
    <w:r>
      <w:rPr>
        <w:rFonts w:ascii="Calibri" w:hAnsi="Calibri" w:cs="Calibri"/>
        <w:color w:val="00688A"/>
        <w:sz w:val="18"/>
        <w:szCs w:val="18"/>
        <w:lang w:eastAsia="sl-SI"/>
      </w:rPr>
      <w:t xml:space="preserve">e: </w:t>
    </w:r>
    <w:r w:rsidRPr="00FD3A85">
      <w:rPr>
        <w:rFonts w:ascii="Calibri" w:hAnsi="Calibri" w:cs="Calibri"/>
        <w:color w:val="00688A"/>
        <w:sz w:val="18"/>
        <w:szCs w:val="18"/>
        <w:lang w:eastAsia="sl-SI"/>
      </w:rPr>
      <w:t>mf@um.si | t</w:t>
    </w:r>
    <w:r>
      <w:rPr>
        <w:rFonts w:ascii="Calibri" w:hAnsi="Calibri" w:cs="Calibri"/>
        <w:color w:val="00688A"/>
        <w:sz w:val="18"/>
        <w:szCs w:val="18"/>
        <w:lang w:eastAsia="sl-SI"/>
      </w:rPr>
      <w:t>:</w:t>
    </w:r>
    <w:r w:rsidRPr="00FD3A85">
      <w:rPr>
        <w:rFonts w:ascii="Calibri" w:hAnsi="Calibri" w:cs="Calibri"/>
        <w:color w:val="00688A"/>
        <w:sz w:val="18"/>
        <w:szCs w:val="18"/>
        <w:lang w:eastAsia="sl-SI"/>
      </w:rPr>
      <w:t xml:space="preserve"> +386 2 2345 821 | trr: SI56 0110 0600 0008 753 | id ddv: SI 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DD909" w14:textId="77777777" w:rsidR="00D45AB6" w:rsidRDefault="00D45AB6" w:rsidP="00695F2E">
      <w:pPr>
        <w:spacing w:after="0"/>
      </w:pPr>
      <w:r>
        <w:separator/>
      </w:r>
    </w:p>
  </w:footnote>
  <w:footnote w:type="continuationSeparator" w:id="0">
    <w:p w14:paraId="7179B3F9" w14:textId="77777777" w:rsidR="00D45AB6" w:rsidRDefault="00D45AB6" w:rsidP="00695F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bottom w:w="85" w:type="dxa"/>
        <w:right w:w="0" w:type="dxa"/>
      </w:tblCellMar>
      <w:tblLook w:val="04A0" w:firstRow="1" w:lastRow="0" w:firstColumn="1" w:lastColumn="0" w:noHBand="0" w:noVBand="1"/>
    </w:tblPr>
    <w:tblGrid>
      <w:gridCol w:w="3003"/>
      <w:gridCol w:w="3066"/>
      <w:gridCol w:w="3003"/>
    </w:tblGrid>
    <w:tr w:rsidR="00464E37" w:rsidRPr="00026190" w14:paraId="213E05D0" w14:textId="77777777" w:rsidTr="00776898">
      <w:trPr>
        <w:trHeight w:val="1560"/>
      </w:trPr>
      <w:tc>
        <w:tcPr>
          <w:tcW w:w="3070" w:type="dxa"/>
          <w:shd w:val="clear" w:color="auto" w:fill="auto"/>
        </w:tcPr>
        <w:p w14:paraId="308501B9" w14:textId="77777777" w:rsidR="00464E37" w:rsidRPr="00026190" w:rsidRDefault="00464E37" w:rsidP="00464E37">
          <w:pPr>
            <w:pStyle w:val="Glava"/>
            <w:jc w:val="center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</w:p>
        <w:p w14:paraId="799FF37D" w14:textId="77777777" w:rsidR="00464E37" w:rsidRPr="00026190" w:rsidRDefault="00464E37" w:rsidP="00464E37">
          <w:pPr>
            <w:rPr>
              <w:rFonts w:cs="Calibri"/>
              <w:sz w:val="18"/>
              <w:szCs w:val="18"/>
              <w:lang w:eastAsia="sl-SI"/>
            </w:rPr>
          </w:pPr>
        </w:p>
        <w:p w14:paraId="084D0816" w14:textId="77777777" w:rsidR="00464E37" w:rsidRPr="00026190" w:rsidRDefault="00464E37" w:rsidP="00464E37">
          <w:pPr>
            <w:rPr>
              <w:rFonts w:cs="Calibri"/>
              <w:noProof/>
              <w:sz w:val="18"/>
              <w:szCs w:val="18"/>
              <w:lang w:eastAsia="sl-SI"/>
            </w:rPr>
          </w:pPr>
        </w:p>
        <w:p w14:paraId="0E3BE945" w14:textId="77777777" w:rsidR="00464E37" w:rsidRPr="00026190" w:rsidRDefault="00464E37" w:rsidP="00464E37">
          <w:pPr>
            <w:ind w:firstLine="708"/>
            <w:rPr>
              <w:rFonts w:cs="Calibri"/>
              <w:sz w:val="18"/>
              <w:szCs w:val="18"/>
              <w:lang w:eastAsia="sl-SI"/>
            </w:rPr>
          </w:pPr>
        </w:p>
      </w:tc>
      <w:tc>
        <w:tcPr>
          <w:tcW w:w="3071" w:type="dxa"/>
          <w:shd w:val="clear" w:color="auto" w:fill="auto"/>
        </w:tcPr>
        <w:p w14:paraId="2B70B52A" w14:textId="77777777" w:rsidR="00464E37" w:rsidRPr="00026190" w:rsidRDefault="006C095E" w:rsidP="00776898">
          <w:pPr>
            <w:pStyle w:val="Glava"/>
            <w:jc w:val="center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  <w:r w:rsidRPr="00026190">
            <w:rPr>
              <w:rFonts w:ascii="Calibri" w:hAnsi="Calibri" w:cs="Calibri"/>
              <w:noProof/>
              <w:sz w:val="18"/>
              <w:szCs w:val="18"/>
              <w:lang w:eastAsia="sl-SI"/>
            </w:rPr>
            <w:drawing>
              <wp:inline distT="0" distB="0" distL="0" distR="0" wp14:anchorId="207C051A" wp14:editId="50DC72E9">
                <wp:extent cx="1742400" cy="820800"/>
                <wp:effectExtent l="0" t="0" r="0" b="0"/>
                <wp:docPr id="667527592" name="Graf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7527592" name="Grafika 2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400" cy="82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shd w:val="clear" w:color="auto" w:fill="auto"/>
          <w:vAlign w:val="center"/>
        </w:tcPr>
        <w:p w14:paraId="1DE2CF79" w14:textId="77777777" w:rsidR="00464E37" w:rsidRPr="00026190" w:rsidRDefault="00464E37" w:rsidP="00464E37">
          <w:pPr>
            <w:pStyle w:val="Glava"/>
            <w:jc w:val="right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</w:p>
      </w:tc>
    </w:tr>
    <w:tr w:rsidR="00464E37" w:rsidRPr="00026190" w14:paraId="7EC06867" w14:textId="77777777" w:rsidTr="008B11BD">
      <w:trPr>
        <w:trHeight w:val="397"/>
      </w:trPr>
      <w:tc>
        <w:tcPr>
          <w:tcW w:w="3070" w:type="dxa"/>
          <w:shd w:val="clear" w:color="auto" w:fill="auto"/>
          <w:vAlign w:val="bottom"/>
        </w:tcPr>
        <w:p w14:paraId="6371C085" w14:textId="77777777" w:rsidR="00464E37" w:rsidRPr="00026190" w:rsidRDefault="00464E37" w:rsidP="00464E37">
          <w:pPr>
            <w:pStyle w:val="Glava"/>
            <w:spacing w:line="200" w:lineRule="exact"/>
            <w:jc w:val="center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</w:p>
      </w:tc>
      <w:tc>
        <w:tcPr>
          <w:tcW w:w="3071" w:type="dxa"/>
          <w:shd w:val="clear" w:color="auto" w:fill="auto"/>
          <w:vAlign w:val="bottom"/>
        </w:tcPr>
        <w:p w14:paraId="1DF3A4DB" w14:textId="77777777" w:rsidR="00464E37" w:rsidRPr="00621A9F" w:rsidRDefault="00FD3A85" w:rsidP="00FD3A85">
          <w:pPr>
            <w:pStyle w:val="Glava"/>
            <w:tabs>
              <w:tab w:val="clear" w:pos="9072"/>
            </w:tabs>
            <w:jc w:val="center"/>
            <w:rPr>
              <w:rFonts w:ascii="Calibri" w:hAnsi="Calibri" w:cs="Calibri"/>
            </w:rPr>
          </w:pPr>
          <w:r w:rsidRPr="00621A9F">
            <w:rPr>
              <w:rFonts w:ascii="Calibri" w:hAnsi="Calibri" w:cs="Calibri"/>
              <w:color w:val="006A8E"/>
              <w:sz w:val="18"/>
            </w:rPr>
            <w:t>Taborska ulica 8</w:t>
          </w:r>
          <w:r w:rsidRPr="00621A9F">
            <w:rPr>
              <w:rFonts w:ascii="Calibri" w:hAnsi="Calibri" w:cs="Calibri"/>
              <w:color w:val="006A8E"/>
              <w:sz w:val="18"/>
            </w:rPr>
            <w:br/>
            <w:t>2000 Maribor, Slovenija</w:t>
          </w:r>
        </w:p>
      </w:tc>
      <w:tc>
        <w:tcPr>
          <w:tcW w:w="3071" w:type="dxa"/>
          <w:shd w:val="clear" w:color="auto" w:fill="auto"/>
          <w:vAlign w:val="bottom"/>
        </w:tcPr>
        <w:p w14:paraId="270826AC" w14:textId="77777777" w:rsidR="00464E37" w:rsidRPr="00026190" w:rsidRDefault="00464E37" w:rsidP="00464E37">
          <w:pPr>
            <w:pStyle w:val="Glava"/>
            <w:spacing w:line="200" w:lineRule="exact"/>
            <w:jc w:val="center"/>
            <w:rPr>
              <w:rFonts w:ascii="Calibri" w:hAnsi="Calibri" w:cs="Calibri"/>
              <w:noProof/>
              <w:sz w:val="18"/>
              <w:szCs w:val="18"/>
              <w:lang w:eastAsia="sl-SI"/>
            </w:rPr>
          </w:pPr>
        </w:p>
      </w:tc>
    </w:tr>
  </w:tbl>
  <w:p w14:paraId="3672220B" w14:textId="77777777" w:rsidR="00031D66" w:rsidRPr="004E4C5C" w:rsidRDefault="00031D66" w:rsidP="00584F2B">
    <w:pPr>
      <w:pStyle w:val="Glava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AB6"/>
    <w:rsid w:val="000071BB"/>
    <w:rsid w:val="00015932"/>
    <w:rsid w:val="00017465"/>
    <w:rsid w:val="00026190"/>
    <w:rsid w:val="00031D66"/>
    <w:rsid w:val="00043918"/>
    <w:rsid w:val="00062B14"/>
    <w:rsid w:val="00065DE0"/>
    <w:rsid w:val="00070F29"/>
    <w:rsid w:val="00080570"/>
    <w:rsid w:val="000B2187"/>
    <w:rsid w:val="000D367C"/>
    <w:rsid w:val="000E0C0E"/>
    <w:rsid w:val="000E297C"/>
    <w:rsid w:val="000E3647"/>
    <w:rsid w:val="000F476E"/>
    <w:rsid w:val="00120522"/>
    <w:rsid w:val="00185CCD"/>
    <w:rsid w:val="001D71F8"/>
    <w:rsid w:val="001D7C7C"/>
    <w:rsid w:val="001E2616"/>
    <w:rsid w:val="00205EC2"/>
    <w:rsid w:val="002229E2"/>
    <w:rsid w:val="00235876"/>
    <w:rsid w:val="00262110"/>
    <w:rsid w:val="002B1F28"/>
    <w:rsid w:val="002D4B0B"/>
    <w:rsid w:val="002E6E02"/>
    <w:rsid w:val="002F0159"/>
    <w:rsid w:val="002F75B5"/>
    <w:rsid w:val="003B4A81"/>
    <w:rsid w:val="003B58E4"/>
    <w:rsid w:val="003C09AF"/>
    <w:rsid w:val="003C1098"/>
    <w:rsid w:val="003D09B4"/>
    <w:rsid w:val="003E49C8"/>
    <w:rsid w:val="003E5059"/>
    <w:rsid w:val="003E5A64"/>
    <w:rsid w:val="003F727E"/>
    <w:rsid w:val="004035A4"/>
    <w:rsid w:val="004560B8"/>
    <w:rsid w:val="00464E37"/>
    <w:rsid w:val="00481ED6"/>
    <w:rsid w:val="004C5BAF"/>
    <w:rsid w:val="004E4217"/>
    <w:rsid w:val="004E4C5C"/>
    <w:rsid w:val="005029F3"/>
    <w:rsid w:val="00580503"/>
    <w:rsid w:val="00583546"/>
    <w:rsid w:val="00584581"/>
    <w:rsid w:val="00584F2B"/>
    <w:rsid w:val="00586D89"/>
    <w:rsid w:val="005B674E"/>
    <w:rsid w:val="005D12B3"/>
    <w:rsid w:val="005D1CBB"/>
    <w:rsid w:val="005E3F12"/>
    <w:rsid w:val="00621A9F"/>
    <w:rsid w:val="00624C56"/>
    <w:rsid w:val="00637F37"/>
    <w:rsid w:val="00657FF4"/>
    <w:rsid w:val="0068400B"/>
    <w:rsid w:val="00695F2E"/>
    <w:rsid w:val="006968EE"/>
    <w:rsid w:val="006B791C"/>
    <w:rsid w:val="006C095E"/>
    <w:rsid w:val="006E2ECF"/>
    <w:rsid w:val="00714BBB"/>
    <w:rsid w:val="00773360"/>
    <w:rsid w:val="00776898"/>
    <w:rsid w:val="007D3A73"/>
    <w:rsid w:val="007F65C9"/>
    <w:rsid w:val="00827B65"/>
    <w:rsid w:val="00837BE2"/>
    <w:rsid w:val="00854DDE"/>
    <w:rsid w:val="008B11BD"/>
    <w:rsid w:val="008B5F7B"/>
    <w:rsid w:val="008C606F"/>
    <w:rsid w:val="008E74DD"/>
    <w:rsid w:val="00912A66"/>
    <w:rsid w:val="009236CB"/>
    <w:rsid w:val="009466AA"/>
    <w:rsid w:val="009655CF"/>
    <w:rsid w:val="009B11EF"/>
    <w:rsid w:val="009D41D6"/>
    <w:rsid w:val="00A910D9"/>
    <w:rsid w:val="00A92254"/>
    <w:rsid w:val="00AD0EB0"/>
    <w:rsid w:val="00AF3D45"/>
    <w:rsid w:val="00AF56DC"/>
    <w:rsid w:val="00B13EA0"/>
    <w:rsid w:val="00B30A43"/>
    <w:rsid w:val="00B360A2"/>
    <w:rsid w:val="00B40119"/>
    <w:rsid w:val="00B41F40"/>
    <w:rsid w:val="00B56129"/>
    <w:rsid w:val="00B91051"/>
    <w:rsid w:val="00BC4A2F"/>
    <w:rsid w:val="00BC6B4A"/>
    <w:rsid w:val="00BF64D6"/>
    <w:rsid w:val="00C010B7"/>
    <w:rsid w:val="00C03E3C"/>
    <w:rsid w:val="00C10746"/>
    <w:rsid w:val="00C120AE"/>
    <w:rsid w:val="00C167ED"/>
    <w:rsid w:val="00C33477"/>
    <w:rsid w:val="00C4291D"/>
    <w:rsid w:val="00C462D7"/>
    <w:rsid w:val="00C84AB6"/>
    <w:rsid w:val="00CB1555"/>
    <w:rsid w:val="00CC5056"/>
    <w:rsid w:val="00CC5FE1"/>
    <w:rsid w:val="00CE3DD6"/>
    <w:rsid w:val="00CE760B"/>
    <w:rsid w:val="00CF0545"/>
    <w:rsid w:val="00CF384D"/>
    <w:rsid w:val="00CF48DF"/>
    <w:rsid w:val="00D105FA"/>
    <w:rsid w:val="00D249D9"/>
    <w:rsid w:val="00D35475"/>
    <w:rsid w:val="00D36E3B"/>
    <w:rsid w:val="00D41599"/>
    <w:rsid w:val="00D45AB6"/>
    <w:rsid w:val="00D94ABE"/>
    <w:rsid w:val="00DD087C"/>
    <w:rsid w:val="00E003F3"/>
    <w:rsid w:val="00E045CA"/>
    <w:rsid w:val="00E72FF6"/>
    <w:rsid w:val="00EA587F"/>
    <w:rsid w:val="00EE4ABB"/>
    <w:rsid w:val="00EE52F4"/>
    <w:rsid w:val="00F20C35"/>
    <w:rsid w:val="00F22891"/>
    <w:rsid w:val="00FB5099"/>
    <w:rsid w:val="00FC32E7"/>
    <w:rsid w:val="00FD3A85"/>
    <w:rsid w:val="00FE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9B0A6"/>
  <w15:chartTrackingRefBased/>
  <w15:docId w15:val="{429DD358-C7DE-4F63-9448-4794FE56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5AB6"/>
    <w:pPr>
      <w:spacing w:after="120" w:line="240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695F2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5F2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95F2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95F2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95F2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95F2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95F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95F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5F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95F2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95F2E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95F2E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95F2E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95F2E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95F2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95F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69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95F2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695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95F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695F2E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95F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695F2E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95F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95F2E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95F2E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GlavaZnak">
    <w:name w:val="Glava Znak"/>
    <w:basedOn w:val="Privzetapisavaodstavka"/>
    <w:link w:val="Glava"/>
    <w:uiPriority w:val="99"/>
    <w:rsid w:val="00695F2E"/>
  </w:style>
  <w:style w:type="paragraph" w:styleId="Noga">
    <w:name w:val="footer"/>
    <w:basedOn w:val="Navaden"/>
    <w:link w:val="NogaZnak"/>
    <w:uiPriority w:val="99"/>
    <w:unhideWhenUsed/>
    <w:rsid w:val="00695F2E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ogaZnak">
    <w:name w:val="Noga Znak"/>
    <w:basedOn w:val="Privzetapisavaodstavka"/>
    <w:link w:val="Noga"/>
    <w:uiPriority w:val="99"/>
    <w:rsid w:val="00695F2E"/>
  </w:style>
  <w:style w:type="table" w:styleId="Tabelamrea">
    <w:name w:val="Table Grid"/>
    <w:basedOn w:val="Navadnatabela"/>
    <w:uiPriority w:val="39"/>
    <w:rsid w:val="00B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basedOn w:val="Navaden"/>
    <w:uiPriority w:val="1"/>
    <w:qFormat/>
    <w:rsid w:val="00080570"/>
    <w:pPr>
      <w:spacing w:after="0"/>
    </w:pPr>
  </w:style>
  <w:style w:type="character" w:customStyle="1" w:styleId="A1">
    <w:name w:val="A1"/>
    <w:uiPriority w:val="99"/>
    <w:rsid w:val="00464E37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ja.lukic\Downloads\dopis-um-50let-mf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2ce78b-bcab-4299-ba08-dbf313c1548b" xsi:nil="true"/>
    <lcf76f155ced4ddcb4097134ff3c332f xmlns="86c6268a-1982-4a01-bab8-aea47768f94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84E76DDC1AA641996A8C26D4106BE0" ma:contentTypeVersion="11" ma:contentTypeDescription="Ustvari nov dokument." ma:contentTypeScope="" ma:versionID="b27a18ab2ab21a0423ebb1ab6930df7c">
  <xsd:schema xmlns:xsd="http://www.w3.org/2001/XMLSchema" xmlns:xs="http://www.w3.org/2001/XMLSchema" xmlns:p="http://schemas.microsoft.com/office/2006/metadata/properties" xmlns:ns2="86c6268a-1982-4a01-bab8-aea47768f942" xmlns:ns3="562ce78b-bcab-4299-ba08-dbf313c1548b" targetNamespace="http://schemas.microsoft.com/office/2006/metadata/properties" ma:root="true" ma:fieldsID="d8a749749b57f68bbca205918455df88" ns2:_="" ns3:_="">
    <xsd:import namespace="86c6268a-1982-4a01-bab8-aea47768f942"/>
    <xsd:import namespace="562ce78b-bcab-4299-ba08-dbf313c15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6268a-1982-4a01-bab8-aea47768f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314c371a-e1e1-4790-b7b3-e586cefac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ce78b-bcab-4299-ba08-dbf313c154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424dde-cf88-4d33-ae3e-88886f3aa343}" ma:internalName="TaxCatchAll" ma:showField="CatchAllData" ma:web="562ce78b-bcab-4299-ba08-dbf313c154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DACB6-3A54-4BBF-BC7F-401AD090AEF0}">
  <ds:schemaRefs>
    <ds:schemaRef ds:uri="http://schemas.microsoft.com/office/2006/metadata/properties"/>
    <ds:schemaRef ds:uri="http://schemas.microsoft.com/office/infopath/2007/PartnerControls"/>
    <ds:schemaRef ds:uri="562ce78b-bcab-4299-ba08-dbf313c1548b"/>
    <ds:schemaRef ds:uri="86c6268a-1982-4a01-bab8-aea47768f942"/>
  </ds:schemaRefs>
</ds:datastoreItem>
</file>

<file path=customXml/itemProps2.xml><?xml version="1.0" encoding="utf-8"?>
<ds:datastoreItem xmlns:ds="http://schemas.openxmlformats.org/officeDocument/2006/customXml" ds:itemID="{B186815F-8299-4735-887A-F98F0646D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4B5F5-6FE3-4E91-A6BD-5F658B90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6268a-1982-4a01-bab8-aea47768f942"/>
    <ds:schemaRef ds:uri="562ce78b-bcab-4299-ba08-dbf313c15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dopis-um-50let-mf (1).dotx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50 let Univerze v Mariboru;</vt:lpstr>
    </vt:vector>
  </TitlesOfParts>
  <Company>Univerza v Mariboru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let Univerze v Mariboru;</dc:title>
  <dc:subject/>
  <dc:creator>Anja Lukić</dc:creator>
  <cp:keywords>Dopis</cp:keywords>
  <dc:description/>
  <cp:lastModifiedBy>Anja Lukić</cp:lastModifiedBy>
  <cp:revision>1</cp:revision>
  <cp:lastPrinted>2024-10-11T06:20:00Z</cp:lastPrinted>
  <dcterms:created xsi:type="dcterms:W3CDTF">2025-04-22T10:54:00Z</dcterms:created>
  <dcterms:modified xsi:type="dcterms:W3CDTF">2025-04-22T10:59:00Z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0x0101009784E76DDC1AA641996A8C26D4106BE0</vt:lpwstr>
  </property>
</Properties>
</file>